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87C4" w14:textId="77777777" w:rsidR="005333C0" w:rsidRPr="005333C0" w:rsidRDefault="005333C0" w:rsidP="005333C0">
      <w:p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b/>
          <w:bCs/>
          <w:kern w:val="0"/>
          <w:lang w:eastAsia="en-GB"/>
          <w14:ligatures w14:val="none"/>
        </w:rPr>
        <w:t>Matrix iQ to Showcase Cutting-Edge Telematics Solutions at BIBA 2025</w:t>
      </w:r>
    </w:p>
    <w:p w14:paraId="77964C22" w14:textId="4128CE70" w:rsidR="005333C0" w:rsidRPr="005333C0" w:rsidRDefault="005333C0" w:rsidP="005333C0">
      <w:p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kern w:val="0"/>
          <w:lang w:eastAsia="en-GB"/>
          <w14:ligatures w14:val="none"/>
        </w:rPr>
        <w:t xml:space="preserve">Matrix iQ, a leading provider of telematics and fleet management solutions, is excited to announce its participation in the British Insurance Brokers’ Association (BIBA) Conference 2025, </w:t>
      </w:r>
      <w:r>
        <w:rPr>
          <w:rFonts w:ascii="Times New Roman" w:eastAsia="Times New Roman" w:hAnsi="Times New Roman" w:cs="Times New Roman"/>
          <w:kern w:val="0"/>
          <w:lang w:eastAsia="en-GB"/>
          <w14:ligatures w14:val="none"/>
        </w:rPr>
        <w:t>which will take</w:t>
      </w:r>
      <w:r w:rsidRPr="005333C0">
        <w:rPr>
          <w:rFonts w:ascii="Times New Roman" w:eastAsia="Times New Roman" w:hAnsi="Times New Roman" w:cs="Times New Roman"/>
          <w:kern w:val="0"/>
          <w:lang w:eastAsia="en-GB"/>
          <w14:ligatures w14:val="none"/>
        </w:rPr>
        <w:t xml:space="preserve"> place on May 14–15 at Manchester Central. Attendees can visit Matrix iQ at Stand B48 to explore the latest advancements in fleet risk management and data-driven underwriting.</w:t>
      </w:r>
      <w:r w:rsidRPr="005333C0">
        <w:rPr>
          <w:rFonts w:ascii="Times New Roman" w:eastAsia="Times New Roman" w:hAnsi="Times New Roman" w:cs="Times New Roman"/>
          <w:kern w:val="0"/>
          <w:lang w:eastAsia="en-GB"/>
          <w14:ligatures w14:val="none"/>
        </w:rPr>
        <w:t xml:space="preserve"> </w:t>
      </w:r>
    </w:p>
    <w:p w14:paraId="5BF39DB3" w14:textId="54309A50" w:rsidR="005333C0" w:rsidRPr="005333C0" w:rsidRDefault="005333C0" w:rsidP="005333C0">
      <w:p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kern w:val="0"/>
          <w:lang w:eastAsia="en-GB"/>
          <w14:ligatures w14:val="none"/>
        </w:rPr>
        <w:t>At the conference, Matrix iQ will demonstrate its innovative, technology-agnostic platform that enables insurance brokers to seamlessly integrate telematics data from over 40 telematics service providers (TSPs) and original equipment manufacturers (OEMs). This integration provides a standardi</w:t>
      </w:r>
      <w:r>
        <w:rPr>
          <w:rFonts w:ascii="Times New Roman" w:eastAsia="Times New Roman" w:hAnsi="Times New Roman" w:cs="Times New Roman"/>
          <w:kern w:val="0"/>
          <w:lang w:eastAsia="en-GB"/>
          <w14:ligatures w14:val="none"/>
        </w:rPr>
        <w:t>s</w:t>
      </w:r>
      <w:r w:rsidRPr="005333C0">
        <w:rPr>
          <w:rFonts w:ascii="Times New Roman" w:eastAsia="Times New Roman" w:hAnsi="Times New Roman" w:cs="Times New Roman"/>
          <w:kern w:val="0"/>
          <w:lang w:eastAsia="en-GB"/>
          <w14:ligatures w14:val="none"/>
        </w:rPr>
        <w:t xml:space="preserve">ed view of driver risk, facilitating more informed pricing decisions and effective risk management strategies. </w:t>
      </w:r>
    </w:p>
    <w:p w14:paraId="2BF5C4B4" w14:textId="77777777" w:rsidR="005333C0" w:rsidRPr="005333C0" w:rsidRDefault="005333C0" w:rsidP="005333C0">
      <w:p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kern w:val="0"/>
          <w:lang w:eastAsia="en-GB"/>
          <w14:ligatures w14:val="none"/>
        </w:rPr>
        <w:t>Key features of Matrix iQ's offerings include:</w:t>
      </w:r>
    </w:p>
    <w:p w14:paraId="0E87FDB8" w14:textId="5B391B85" w:rsidR="005333C0" w:rsidRPr="005333C0" w:rsidRDefault="005333C0" w:rsidP="005333C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proofErr w:type="spellStart"/>
      <w:r w:rsidRPr="005333C0">
        <w:rPr>
          <w:rFonts w:ascii="Times New Roman" w:eastAsia="Times New Roman" w:hAnsi="Times New Roman" w:cs="Times New Roman"/>
          <w:b/>
          <w:bCs/>
          <w:kern w:val="0"/>
          <w:lang w:eastAsia="en-GB"/>
          <w14:ligatures w14:val="none"/>
        </w:rPr>
        <w:t>SmartLink</w:t>
      </w:r>
      <w:proofErr w:type="spellEnd"/>
      <w:r w:rsidRPr="005333C0">
        <w:rPr>
          <w:rFonts w:ascii="Times New Roman" w:eastAsia="Times New Roman" w:hAnsi="Times New Roman" w:cs="Times New Roman"/>
          <w:b/>
          <w:bCs/>
          <w:kern w:val="0"/>
          <w:lang w:eastAsia="en-GB"/>
          <w14:ligatures w14:val="none"/>
        </w:rPr>
        <w:t xml:space="preserve"> Data Aggregation</w:t>
      </w:r>
      <w:r w:rsidRPr="005333C0">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This service p</w:t>
      </w:r>
      <w:r w:rsidRPr="005333C0">
        <w:rPr>
          <w:rFonts w:ascii="Times New Roman" w:eastAsia="Times New Roman" w:hAnsi="Times New Roman" w:cs="Times New Roman"/>
          <w:kern w:val="0"/>
          <w:lang w:eastAsia="en-GB"/>
          <w14:ligatures w14:val="none"/>
        </w:rPr>
        <w:t xml:space="preserve">ulls telematics data via API from </w:t>
      </w:r>
      <w:r>
        <w:rPr>
          <w:rFonts w:ascii="Times New Roman" w:eastAsia="Times New Roman" w:hAnsi="Times New Roman" w:cs="Times New Roman"/>
          <w:kern w:val="0"/>
          <w:lang w:eastAsia="en-GB"/>
          <w14:ligatures w14:val="none"/>
        </w:rPr>
        <w:t>various</w:t>
      </w:r>
      <w:r w:rsidRPr="005333C0">
        <w:rPr>
          <w:rFonts w:ascii="Times New Roman" w:eastAsia="Times New Roman" w:hAnsi="Times New Roman" w:cs="Times New Roman"/>
          <w:kern w:val="0"/>
          <w:lang w:eastAsia="en-GB"/>
          <w14:ligatures w14:val="none"/>
        </w:rPr>
        <w:t xml:space="preserve"> TSPs and OEMs, allowing for consistent driver risk scoring across all fleets.</w:t>
      </w:r>
      <w:r w:rsidRPr="005333C0">
        <w:rPr>
          <w:rFonts w:ascii="Times New Roman" w:eastAsia="Times New Roman" w:hAnsi="Times New Roman" w:cs="Times New Roman"/>
          <w:kern w:val="0"/>
          <w:lang w:eastAsia="en-GB"/>
          <w14:ligatures w14:val="none"/>
        </w:rPr>
        <w:t xml:space="preserve"> </w:t>
      </w:r>
    </w:p>
    <w:p w14:paraId="121D2488" w14:textId="62575E07" w:rsidR="005333C0" w:rsidRPr="005333C0" w:rsidRDefault="005333C0" w:rsidP="005333C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b/>
          <w:bCs/>
          <w:kern w:val="0"/>
          <w:lang w:eastAsia="en-GB"/>
          <w14:ligatures w14:val="none"/>
        </w:rPr>
        <w:t>SmartView Platform</w:t>
      </w:r>
      <w:r w:rsidRPr="005333C0">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This platform o</w:t>
      </w:r>
      <w:r w:rsidRPr="005333C0">
        <w:rPr>
          <w:rFonts w:ascii="Times New Roman" w:eastAsia="Times New Roman" w:hAnsi="Times New Roman" w:cs="Times New Roman"/>
          <w:kern w:val="0"/>
          <w:lang w:eastAsia="en-GB"/>
          <w14:ligatures w14:val="none"/>
        </w:rPr>
        <w:t xml:space="preserve">ffers real-time dashboards to measure the impact of driver </w:t>
      </w:r>
      <w:proofErr w:type="spellStart"/>
      <w:r w:rsidRPr="005333C0">
        <w:rPr>
          <w:rFonts w:ascii="Times New Roman" w:eastAsia="Times New Roman" w:hAnsi="Times New Roman" w:cs="Times New Roman"/>
          <w:kern w:val="0"/>
          <w:lang w:eastAsia="en-GB"/>
          <w14:ligatures w14:val="none"/>
        </w:rPr>
        <w:t>behavior</w:t>
      </w:r>
      <w:proofErr w:type="spellEnd"/>
      <w:r w:rsidRPr="005333C0">
        <w:rPr>
          <w:rFonts w:ascii="Times New Roman" w:eastAsia="Times New Roman" w:hAnsi="Times New Roman" w:cs="Times New Roman"/>
          <w:kern w:val="0"/>
          <w:lang w:eastAsia="en-GB"/>
          <w14:ligatures w14:val="none"/>
        </w:rPr>
        <w:t xml:space="preserve"> on claims and emissions, enhancing the ability to identify high-risk fleets and implement Usage-Based and Pay-How-You-Drive schemes.</w:t>
      </w:r>
      <w:r w:rsidRPr="005333C0">
        <w:rPr>
          <w:rFonts w:ascii="Times New Roman" w:eastAsia="Times New Roman" w:hAnsi="Times New Roman" w:cs="Times New Roman"/>
          <w:kern w:val="0"/>
          <w:lang w:eastAsia="en-GB"/>
          <w14:ligatures w14:val="none"/>
        </w:rPr>
        <w:t xml:space="preserve"> </w:t>
      </w:r>
    </w:p>
    <w:p w14:paraId="030F4116" w14:textId="2099044B" w:rsidR="005333C0" w:rsidRPr="005333C0" w:rsidRDefault="005333C0" w:rsidP="005333C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b/>
          <w:bCs/>
          <w:kern w:val="0"/>
          <w:lang w:eastAsia="en-GB"/>
          <w14:ligatures w14:val="none"/>
        </w:rPr>
        <w:t>Aftermarket Devices</w:t>
      </w:r>
      <w:r w:rsidRPr="005333C0">
        <w:rPr>
          <w:rFonts w:ascii="Times New Roman" w:eastAsia="Times New Roman" w:hAnsi="Times New Roman" w:cs="Times New Roman"/>
          <w:kern w:val="0"/>
          <w:lang w:eastAsia="en-GB"/>
          <w14:ligatures w14:val="none"/>
        </w:rPr>
        <w:t>: Provides a range of telematics and camera solutions to fill gaps in existing fleet coverage, with quick delivery and integration into the SmartView Platform</w:t>
      </w:r>
    </w:p>
    <w:p w14:paraId="7B40ADFF" w14:textId="679CC621" w:rsidR="005333C0" w:rsidRPr="005333C0" w:rsidRDefault="005333C0" w:rsidP="005333C0">
      <w:p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kern w:val="0"/>
          <w:lang w:eastAsia="en-GB"/>
          <w14:ligatures w14:val="none"/>
        </w:rPr>
        <w:t>Matrix iQ's solutions align with BIBA's 2025 Manifesto, "Partnering to Deliver Value," by promoting collaboration and innovation within the insurance industry</w:t>
      </w:r>
      <w:r>
        <w:rPr>
          <w:rFonts w:ascii="Times New Roman" w:eastAsia="Times New Roman" w:hAnsi="Times New Roman" w:cs="Times New Roman"/>
          <w:kern w:val="0"/>
          <w:lang w:eastAsia="en-GB"/>
          <w14:ligatures w14:val="none"/>
        </w:rPr>
        <w:t>.</w:t>
      </w:r>
    </w:p>
    <w:p w14:paraId="7B601B01" w14:textId="35E83264" w:rsidR="005333C0" w:rsidRPr="005333C0" w:rsidRDefault="005333C0" w:rsidP="005333C0">
      <w:p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kern w:val="0"/>
          <w:lang w:eastAsia="en-GB"/>
          <w14:ligatures w14:val="none"/>
        </w:rPr>
        <w:t>Visitors to Stand B48 will have the opportunity to meet Matrix iQ's team, including Dylan, Tommy, Wiktoria, and Daisy, to discuss how these solutions can enhance fleet underwriting and risk management.</w:t>
      </w:r>
      <w:r w:rsidRPr="005333C0">
        <w:rPr>
          <w:rFonts w:ascii="Times New Roman" w:eastAsia="Times New Roman" w:hAnsi="Times New Roman" w:cs="Times New Roman"/>
          <w:kern w:val="0"/>
          <w:lang w:eastAsia="en-GB"/>
          <w14:ligatures w14:val="none"/>
        </w:rPr>
        <w:t xml:space="preserve"> </w:t>
      </w:r>
    </w:p>
    <w:p w14:paraId="30F8E070" w14:textId="77777777" w:rsidR="005333C0" w:rsidRPr="005333C0" w:rsidRDefault="005333C0" w:rsidP="005333C0">
      <w:p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b/>
          <w:bCs/>
          <w:kern w:val="0"/>
          <w:lang w:eastAsia="en-GB"/>
          <w14:ligatures w14:val="none"/>
        </w:rPr>
        <w:t>About Matrix iQ</w:t>
      </w:r>
    </w:p>
    <w:p w14:paraId="56C6F1E4" w14:textId="77777777" w:rsidR="005333C0" w:rsidRPr="005333C0" w:rsidRDefault="005333C0" w:rsidP="005333C0">
      <w:pPr>
        <w:spacing w:before="100" w:beforeAutospacing="1" w:after="100" w:afterAutospacing="1"/>
        <w:rPr>
          <w:rFonts w:ascii="Times New Roman" w:eastAsia="Times New Roman" w:hAnsi="Times New Roman" w:cs="Times New Roman"/>
          <w:kern w:val="0"/>
          <w:lang w:eastAsia="en-GB"/>
          <w14:ligatures w14:val="none"/>
        </w:rPr>
      </w:pPr>
      <w:r w:rsidRPr="005333C0">
        <w:rPr>
          <w:rFonts w:ascii="Times New Roman" w:eastAsia="Times New Roman" w:hAnsi="Times New Roman" w:cs="Times New Roman"/>
          <w:kern w:val="0"/>
          <w:lang w:eastAsia="en-GB"/>
          <w14:ligatures w14:val="none"/>
        </w:rPr>
        <w:t>Matrix iQ is a UK-based technology company specializing in advanced telematics and fleet management solutions. Founded in 2001, the company empowers businesses to enhance driver safety, optimize operational efficiency, and reduce environmental impact through data-driven insights. Their offerings include GPS tracking, driver risk scoring, AI-powered cameras, and IoT asset monitoring, all integrated into a unified platform. Committed to sustainability, Matrix iQ has achieved B Corp certification, reflecting its dedication to environmental and social responsibility. With headquarters in Altrincham, Cheshire, Matrix iQ serves clients across the UK, Europe, and North America, processing data for nearly 100,000 vehicles.</w:t>
      </w:r>
    </w:p>
    <w:p w14:paraId="410CE51C" w14:textId="77777777" w:rsidR="003949C8" w:rsidRDefault="003949C8"/>
    <w:sectPr w:rsidR="00394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F0CCF"/>
    <w:multiLevelType w:val="multilevel"/>
    <w:tmpl w:val="0620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82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C0"/>
    <w:rsid w:val="003949C8"/>
    <w:rsid w:val="005333C0"/>
    <w:rsid w:val="0081696F"/>
    <w:rsid w:val="00D624EB"/>
    <w:rsid w:val="00EB1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8E519E"/>
  <w15:chartTrackingRefBased/>
  <w15:docId w15:val="{63B7A4D6-DCC3-5441-AA14-27368F39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3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3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3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3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3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3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3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3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3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3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3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3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3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33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3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3C0"/>
    <w:rPr>
      <w:rFonts w:eastAsiaTheme="majorEastAsia" w:cstheme="majorBidi"/>
      <w:color w:val="272727" w:themeColor="text1" w:themeTint="D8"/>
    </w:rPr>
  </w:style>
  <w:style w:type="paragraph" w:styleId="Title">
    <w:name w:val="Title"/>
    <w:basedOn w:val="Normal"/>
    <w:next w:val="Normal"/>
    <w:link w:val="TitleChar"/>
    <w:uiPriority w:val="10"/>
    <w:qFormat/>
    <w:rsid w:val="005333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3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3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33C0"/>
    <w:rPr>
      <w:i/>
      <w:iCs/>
      <w:color w:val="404040" w:themeColor="text1" w:themeTint="BF"/>
    </w:rPr>
  </w:style>
  <w:style w:type="paragraph" w:styleId="ListParagraph">
    <w:name w:val="List Paragraph"/>
    <w:basedOn w:val="Normal"/>
    <w:uiPriority w:val="34"/>
    <w:qFormat/>
    <w:rsid w:val="005333C0"/>
    <w:pPr>
      <w:ind w:left="720"/>
      <w:contextualSpacing/>
    </w:pPr>
  </w:style>
  <w:style w:type="character" w:styleId="IntenseEmphasis">
    <w:name w:val="Intense Emphasis"/>
    <w:basedOn w:val="DefaultParagraphFont"/>
    <w:uiPriority w:val="21"/>
    <w:qFormat/>
    <w:rsid w:val="005333C0"/>
    <w:rPr>
      <w:i/>
      <w:iCs/>
      <w:color w:val="2F5496" w:themeColor="accent1" w:themeShade="BF"/>
    </w:rPr>
  </w:style>
  <w:style w:type="paragraph" w:styleId="IntenseQuote">
    <w:name w:val="Intense Quote"/>
    <w:basedOn w:val="Normal"/>
    <w:next w:val="Normal"/>
    <w:link w:val="IntenseQuoteChar"/>
    <w:uiPriority w:val="30"/>
    <w:qFormat/>
    <w:rsid w:val="00533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3C0"/>
    <w:rPr>
      <w:i/>
      <w:iCs/>
      <w:color w:val="2F5496" w:themeColor="accent1" w:themeShade="BF"/>
    </w:rPr>
  </w:style>
  <w:style w:type="character" w:styleId="IntenseReference">
    <w:name w:val="Intense Reference"/>
    <w:basedOn w:val="DefaultParagraphFont"/>
    <w:uiPriority w:val="32"/>
    <w:qFormat/>
    <w:rsid w:val="005333C0"/>
    <w:rPr>
      <w:b/>
      <w:bCs/>
      <w:smallCaps/>
      <w:color w:val="2F5496" w:themeColor="accent1" w:themeShade="BF"/>
      <w:spacing w:val="5"/>
    </w:rPr>
  </w:style>
  <w:style w:type="character" w:styleId="Strong">
    <w:name w:val="Strong"/>
    <w:basedOn w:val="DefaultParagraphFont"/>
    <w:uiPriority w:val="22"/>
    <w:qFormat/>
    <w:rsid w:val="005333C0"/>
    <w:rPr>
      <w:b/>
      <w:bCs/>
    </w:rPr>
  </w:style>
  <w:style w:type="character" w:customStyle="1" w:styleId="relative">
    <w:name w:val="relative"/>
    <w:basedOn w:val="DefaultParagraphFont"/>
    <w:rsid w:val="005333C0"/>
  </w:style>
  <w:style w:type="character" w:customStyle="1" w:styleId="ms-1">
    <w:name w:val="ms-1"/>
    <w:basedOn w:val="DefaultParagraphFont"/>
    <w:rsid w:val="005333C0"/>
  </w:style>
  <w:style w:type="character" w:customStyle="1" w:styleId="max-w-full">
    <w:name w:val="max-w-full"/>
    <w:basedOn w:val="DefaultParagraphFont"/>
    <w:rsid w:val="005333C0"/>
  </w:style>
  <w:style w:type="character" w:customStyle="1" w:styleId="-me-1">
    <w:name w:val="-me-1"/>
    <w:basedOn w:val="DefaultParagraphFont"/>
    <w:rsid w:val="0053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40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Lightfoot</dc:creator>
  <cp:keywords/>
  <dc:description/>
  <cp:lastModifiedBy>Natalie Lightfoot</cp:lastModifiedBy>
  <cp:revision>1</cp:revision>
  <dcterms:created xsi:type="dcterms:W3CDTF">2025-05-08T12:41:00Z</dcterms:created>
  <dcterms:modified xsi:type="dcterms:W3CDTF">2025-05-08T12:43:00Z</dcterms:modified>
</cp:coreProperties>
</file>